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C9" w:rsidRDefault="002B3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F233E" w:rsidRPr="002B34C9">
        <w:rPr>
          <w:rFonts w:ascii="Times New Roman" w:hAnsi="Times New Roman" w:cs="Times New Roman"/>
          <w:b/>
          <w:sz w:val="28"/>
          <w:szCs w:val="28"/>
        </w:rPr>
        <w:t xml:space="preserve">План работы отряда ЮИД «Дорожный патруль» </w:t>
      </w:r>
    </w:p>
    <w:p w:rsidR="00EF233E" w:rsidRDefault="002B3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на 2025-2026 учебный год.</w:t>
      </w:r>
    </w:p>
    <w:p w:rsidR="002B34C9" w:rsidRPr="002B34C9" w:rsidRDefault="002B3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0088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Руководител</w:t>
      </w:r>
      <w:r w:rsidR="008A071F">
        <w:rPr>
          <w:rFonts w:ascii="Times New Roman" w:hAnsi="Times New Roman" w:cs="Times New Roman"/>
          <w:b/>
          <w:sz w:val="28"/>
          <w:szCs w:val="28"/>
        </w:rPr>
        <w:t>ь: Мочалова надежда Анатольевна</w:t>
      </w:r>
      <w:bookmarkStart w:id="0" w:name="_GoBack"/>
      <w:bookmarkEnd w:id="0"/>
    </w:p>
    <w:p w:rsidR="00EF233E" w:rsidRDefault="00600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</w:t>
      </w:r>
      <w:r w:rsidR="00EF233E" w:rsidRPr="00EF233E">
        <w:rPr>
          <w:rFonts w:ascii="Times New Roman" w:hAnsi="Times New Roman" w:cs="Times New Roman"/>
          <w:sz w:val="28"/>
          <w:szCs w:val="28"/>
        </w:rPr>
        <w:t>зучение правил безопасного поведения на дорогах и улицах, овладение навыками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F233E" w:rsidRPr="00EF233E">
        <w:rPr>
          <w:rFonts w:ascii="Times New Roman" w:hAnsi="Times New Roman" w:cs="Times New Roman"/>
          <w:sz w:val="28"/>
          <w:szCs w:val="28"/>
        </w:rPr>
        <w:t xml:space="preserve">оведения работы по пропаганде правил дорожного движения и организация этой работы среди детей.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199"/>
        <w:gridCol w:w="2321"/>
        <w:gridCol w:w="2329"/>
      </w:tblGrid>
      <w:tr w:rsidR="00EF233E" w:rsidTr="00EF233E">
        <w:tc>
          <w:tcPr>
            <w:tcW w:w="421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EF233E" w:rsidRDefault="00EF233E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3E" w:rsidRDefault="00EF233E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337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233E" w:rsidTr="00EF233E">
        <w:tc>
          <w:tcPr>
            <w:tcW w:w="421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EF233E" w:rsidRDefault="00EF233E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Проведение сборов отряда ЮИД</w:t>
            </w:r>
          </w:p>
        </w:tc>
        <w:tc>
          <w:tcPr>
            <w:tcW w:w="2336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37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EF233E" w:rsidTr="00EF233E">
        <w:tc>
          <w:tcPr>
            <w:tcW w:w="421" w:type="dxa"/>
          </w:tcPr>
          <w:p w:rsidR="00EF233E" w:rsidRDefault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EF233E" w:rsidRPr="00EF233E" w:rsidRDefault="00EF233E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</w:t>
            </w:r>
            <w:r w:rsidR="00B32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«Внимание, дети!»</w:t>
            </w:r>
          </w:p>
        </w:tc>
        <w:tc>
          <w:tcPr>
            <w:tcW w:w="2336" w:type="dxa"/>
          </w:tcPr>
          <w:p w:rsidR="00EF233E" w:rsidRPr="00EF233E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337" w:type="dxa"/>
          </w:tcPr>
          <w:p w:rsidR="00EF233E" w:rsidRPr="00EF233E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B322A3" w:rsidTr="00EF233E">
        <w:tc>
          <w:tcPr>
            <w:tcW w:w="421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322A3" w:rsidRDefault="00B322A3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Месячник «Засветись!»</w:t>
            </w:r>
          </w:p>
        </w:tc>
        <w:tc>
          <w:tcPr>
            <w:tcW w:w="2336" w:type="dxa"/>
          </w:tcPr>
          <w:p w:rsidR="00B322A3" w:rsidRPr="00EF233E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B322A3" w:rsidRPr="00EF233E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B322A3" w:rsidTr="00EF233E">
        <w:tc>
          <w:tcPr>
            <w:tcW w:w="421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322A3" w:rsidRPr="00EF233E" w:rsidRDefault="00B322A3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Мероприятие: « Будь ярким на дороге!»</w:t>
            </w:r>
          </w:p>
        </w:tc>
        <w:tc>
          <w:tcPr>
            <w:tcW w:w="2336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B322A3" w:rsidRPr="00EF233E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отряда ЮИД</w:t>
            </w:r>
          </w:p>
        </w:tc>
      </w:tr>
      <w:tr w:rsidR="00B322A3" w:rsidTr="00EF233E">
        <w:tc>
          <w:tcPr>
            <w:tcW w:w="421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322A3" w:rsidRDefault="00B322A3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: «Снежинка безопасности»</w:t>
            </w:r>
          </w:p>
        </w:tc>
        <w:tc>
          <w:tcPr>
            <w:tcW w:w="2336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B322A3" w:rsidTr="00EF233E">
        <w:tc>
          <w:tcPr>
            <w:tcW w:w="421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322A3" w:rsidRDefault="00B322A3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по ПДД:</w:t>
            </w:r>
          </w:p>
          <w:p w:rsidR="00B322A3" w:rsidRDefault="00B322A3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«Знаем правила движения, как таблицу умножения»</w:t>
            </w:r>
          </w:p>
        </w:tc>
        <w:tc>
          <w:tcPr>
            <w:tcW w:w="2336" w:type="dxa"/>
          </w:tcPr>
          <w:p w:rsidR="00B322A3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:rsidR="00B322A3" w:rsidRPr="00EF233E" w:rsidRDefault="00B3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2B34C9" w:rsidTr="00EF233E">
        <w:tc>
          <w:tcPr>
            <w:tcW w:w="421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2B34C9" w:rsidRDefault="002B34C9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Проведение бесед – «минуток безопасности» по профилактике несчастных случаев с детьми на дороге</w:t>
            </w:r>
          </w:p>
        </w:tc>
        <w:tc>
          <w:tcPr>
            <w:tcW w:w="2336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2B34C9" w:rsidRPr="00EF233E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2B34C9" w:rsidTr="00EF233E">
        <w:tc>
          <w:tcPr>
            <w:tcW w:w="421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2B34C9" w:rsidRPr="00EF233E" w:rsidRDefault="002B34C9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«Автоледи»</w:t>
            </w:r>
          </w:p>
        </w:tc>
        <w:tc>
          <w:tcPr>
            <w:tcW w:w="2336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2B34C9" w:rsidRPr="00EF233E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отряда ЮИД</w:t>
            </w:r>
          </w:p>
        </w:tc>
      </w:tr>
      <w:tr w:rsidR="002B34C9" w:rsidTr="00EF233E">
        <w:tc>
          <w:tcPr>
            <w:tcW w:w="421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2B34C9" w:rsidRDefault="002B34C9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«Пристегни самое дорогое!»</w:t>
            </w:r>
          </w:p>
        </w:tc>
        <w:tc>
          <w:tcPr>
            <w:tcW w:w="2336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7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отряда ЮИД</w:t>
            </w:r>
          </w:p>
        </w:tc>
      </w:tr>
      <w:tr w:rsidR="002B34C9" w:rsidTr="00EF233E">
        <w:tc>
          <w:tcPr>
            <w:tcW w:w="421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2B34C9" w:rsidRDefault="002B34C9" w:rsidP="00EF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«Дорожная грамота»</w:t>
            </w:r>
          </w:p>
        </w:tc>
        <w:tc>
          <w:tcPr>
            <w:tcW w:w="2336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2B34C9" w:rsidRDefault="002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3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</w:tbl>
    <w:p w:rsidR="00EF233E" w:rsidRDefault="00EF233E">
      <w:pPr>
        <w:rPr>
          <w:rFonts w:ascii="Times New Roman" w:hAnsi="Times New Roman" w:cs="Times New Roman"/>
          <w:sz w:val="28"/>
          <w:szCs w:val="28"/>
        </w:rPr>
      </w:pPr>
    </w:p>
    <w:sectPr w:rsidR="00EF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F7"/>
    <w:rsid w:val="002B34C9"/>
    <w:rsid w:val="00600889"/>
    <w:rsid w:val="00754B7D"/>
    <w:rsid w:val="00831EF7"/>
    <w:rsid w:val="008A071F"/>
    <w:rsid w:val="00B322A3"/>
    <w:rsid w:val="00E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3A6B"/>
  <w15:chartTrackingRefBased/>
  <w15:docId w15:val="{EBF03496-DE03-4319-A2FA-1DBCF36D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GM</cp:lastModifiedBy>
  <cp:revision>4</cp:revision>
  <dcterms:created xsi:type="dcterms:W3CDTF">2026-03-11T10:54:00Z</dcterms:created>
  <dcterms:modified xsi:type="dcterms:W3CDTF">2026-03-11T11:07:00Z</dcterms:modified>
</cp:coreProperties>
</file>