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418" w:rsidRDefault="009436FF">
      <w:pPr>
        <w:pStyle w:val="10"/>
        <w:keepNext/>
        <w:keepLines/>
        <w:shd w:val="clear" w:color="auto" w:fill="auto"/>
        <w:spacing w:after="193" w:line="280" w:lineRule="exact"/>
      </w:pPr>
      <w:bookmarkStart w:id="0" w:name="bookmark0"/>
      <w:r>
        <w:t>Аннотации к рабочим программам</w:t>
      </w:r>
      <w:bookmarkEnd w:id="0"/>
    </w:p>
    <w:p w:rsidR="00590418" w:rsidRDefault="009436FF">
      <w:pPr>
        <w:pStyle w:val="20"/>
        <w:shd w:val="clear" w:color="auto" w:fill="auto"/>
        <w:spacing w:before="0"/>
        <w:ind w:firstLine="820"/>
      </w:pPr>
      <w:r>
        <w:t xml:space="preserve">В организации учебного процесса </w:t>
      </w:r>
      <w:r w:rsidR="00C322CC">
        <w:t>ОУ</w:t>
      </w:r>
      <w:r>
        <w:t xml:space="preserve"> руководствуется программным обеспечением учебного плана. Обучение осуществляется по рабочим программам, составленным на </w:t>
      </w:r>
      <w:r w:rsidR="001709FF">
        <w:t xml:space="preserve">АООП 1 и 2 вариантов для обучающихся с умственной отсталостью. </w:t>
      </w:r>
      <w:r>
        <w:t>Программы содержат материал, помогающий учащимся достичь того уровня общеобразовательных знаний, умений и навыков, который им необходим для социальной адаптации.</w:t>
      </w:r>
    </w:p>
    <w:p w:rsidR="00590418" w:rsidRDefault="009436FF">
      <w:pPr>
        <w:pStyle w:val="20"/>
        <w:shd w:val="clear" w:color="auto" w:fill="auto"/>
        <w:spacing w:before="0"/>
        <w:ind w:firstLine="820"/>
      </w:pPr>
      <w:r>
        <w:t>Рабочая программа - нормативный документ образовательного учреждения, определяющий объем, порядок, содержание изучения учебного предмета, требования к уровню подготовки обучающихся в соответствии с примерными программами в условиях КГБС(К)ОУ «Бийская специальная(коррекционная) общеобразовательная школа-интернат №2 VIII вида».</w:t>
      </w:r>
    </w:p>
    <w:p w:rsidR="00590418" w:rsidRDefault="009436FF">
      <w:pPr>
        <w:pStyle w:val="20"/>
        <w:shd w:val="clear" w:color="auto" w:fill="auto"/>
        <w:spacing w:before="0"/>
        <w:ind w:firstLine="820"/>
      </w:pPr>
      <w:r>
        <w:t>Рабочие программы составлены на основе:</w:t>
      </w:r>
    </w:p>
    <w:p w:rsidR="00590418" w:rsidRDefault="009436FF" w:rsidP="001709FF">
      <w:pPr>
        <w:pStyle w:val="20"/>
        <w:numPr>
          <w:ilvl w:val="0"/>
          <w:numId w:val="1"/>
        </w:numPr>
        <w:shd w:val="clear" w:color="auto" w:fill="auto"/>
        <w:tabs>
          <w:tab w:val="left" w:pos="281"/>
        </w:tabs>
        <w:spacing w:before="0"/>
      </w:pPr>
      <w:r>
        <w:t>Закона Российской Федерации «Об образовании» от 29.12.2012 г. №273-ФЗ;</w:t>
      </w:r>
    </w:p>
    <w:p w:rsidR="00590418" w:rsidRDefault="009436FF">
      <w:pPr>
        <w:pStyle w:val="20"/>
        <w:numPr>
          <w:ilvl w:val="0"/>
          <w:numId w:val="1"/>
        </w:numPr>
        <w:shd w:val="clear" w:color="auto" w:fill="auto"/>
        <w:tabs>
          <w:tab w:val="left" w:pos="281"/>
        </w:tabs>
        <w:spacing w:before="0"/>
      </w:pPr>
      <w:r>
        <w:t xml:space="preserve">Учебного плана </w:t>
      </w:r>
      <w:r w:rsidR="001709FF">
        <w:t>ОУна 2024-2025</w:t>
      </w:r>
      <w:r>
        <w:t xml:space="preserve"> уч.год.</w:t>
      </w:r>
    </w:p>
    <w:p w:rsidR="001709FF" w:rsidRDefault="001709FF" w:rsidP="001709FF">
      <w:pPr>
        <w:pStyle w:val="20"/>
        <w:shd w:val="clear" w:color="auto" w:fill="auto"/>
        <w:tabs>
          <w:tab w:val="left" w:pos="281"/>
        </w:tabs>
        <w:spacing w:before="0"/>
      </w:pPr>
    </w:p>
    <w:p w:rsidR="00590418" w:rsidRDefault="001709FF">
      <w:pPr>
        <w:pStyle w:val="a5"/>
        <w:framePr w:w="9586" w:wrap="notBeside" w:vAnchor="text" w:hAnchor="text" w:xAlign="center" w:y="1"/>
        <w:shd w:val="clear" w:color="auto" w:fill="auto"/>
        <w:tabs>
          <w:tab w:val="left" w:leader="underscore" w:pos="9379"/>
        </w:tabs>
      </w:pPr>
      <w:r>
        <w:t>В 2024-2025</w:t>
      </w:r>
      <w:r w:rsidR="009436FF">
        <w:t xml:space="preserve"> учебном году учебный процесс в </w:t>
      </w:r>
      <w:r w:rsidR="00C322CC">
        <w:t>ОУ</w:t>
      </w:r>
      <w:r w:rsidR="009436FF">
        <w:t xml:space="preserve"> реализуется на </w:t>
      </w:r>
      <w:r w:rsidR="009436FF">
        <w:rPr>
          <w:rStyle w:val="a6"/>
        </w:rPr>
        <w:t>основании следующих рабочих программ по дисциплинам:</w:t>
      </w:r>
      <w:r w:rsidR="009436FF"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89"/>
        <w:gridCol w:w="1090"/>
        <w:gridCol w:w="6307"/>
      </w:tblGrid>
      <w:tr w:rsidR="00590418">
        <w:trPr>
          <w:trHeight w:hRule="exact" w:val="288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Предмет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left="240"/>
              <w:jc w:val="left"/>
            </w:pPr>
            <w:r>
              <w:rPr>
                <w:rStyle w:val="21"/>
              </w:rPr>
              <w:t>Класс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Аннотация</w:t>
            </w:r>
          </w:p>
        </w:tc>
      </w:tr>
      <w:tr w:rsidR="00590418">
        <w:trPr>
          <w:trHeight w:hRule="exact" w:val="3888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21"/>
              </w:rPr>
              <w:t>Чтение и развитие речи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418" w:rsidRDefault="00C322CC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2</w:t>
            </w:r>
            <w:r w:rsidR="009436FF">
              <w:rPr>
                <w:rStyle w:val="21"/>
              </w:rPr>
              <w:t>-4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Основная цель прохождения данной дисциплины: научить обучающихся читать доступный их пониманию текст вслух и про себя, осмысленно воспринимать прочитанное. В рабочих программах на каждый год обучения представлена примерная тематика литературных произведений, определен уровень требований к технике чтения. Большое внимание уделяется развитию связной устной речи. Учащиеся постепенно овладевают правильным, полным, последовательным пересказом литературных произведений.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Тематическое планирование составлено с учетом особенностей обучающихся 1 -4 классов. В нем распределено количество часов на изучение тем и конкретизирована тема каждого урока.</w:t>
            </w:r>
          </w:p>
        </w:tc>
      </w:tr>
    </w:tbl>
    <w:p w:rsidR="00590418" w:rsidRDefault="00590418">
      <w:pPr>
        <w:framePr w:w="9586" w:wrap="notBeside" w:vAnchor="text" w:hAnchor="text" w:xAlign="center" w:y="1"/>
        <w:rPr>
          <w:sz w:val="2"/>
          <w:szCs w:val="2"/>
        </w:rPr>
      </w:pPr>
    </w:p>
    <w:p w:rsidR="00590418" w:rsidRDefault="0059041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89"/>
        <w:gridCol w:w="1090"/>
        <w:gridCol w:w="6307"/>
      </w:tblGrid>
      <w:tr w:rsidR="00590418">
        <w:trPr>
          <w:trHeight w:hRule="exact" w:val="13541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0418" w:rsidRDefault="00073718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lastRenderedPageBreak/>
              <w:t>Русский язык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1-4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Русский (родной) язык как учебный предмет является ведущим, так как от его усвоения во многом зависит успешность всего школьного обучения.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Цель предмета: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•выработка у детей навыков грамотного письма; •повышение уровня общего и речевого развития учащихся;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•подготовка к осознанному овладению грамматическим и орфографическим материалом в старших классах. Обучение грамоте в специальной (коррекционной) школе VIII вида осуществляется в 1 классе в течение всего года. Обучение ведётся звуковым аналитико - синтетическим методом.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Программа состоит из двух разделов, соответствующих добукварному и букварному периоду.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Программа по письму и развитию речи во 2 - 4 классах включает разделы: «Звуки и буквы», «Слово», Предложение», «Связная речь».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Во 2-4 классах звуко-буквенный анализ является основой формирования фонетически правильного письма и письма по правилу. Учащиеся приобретают начальные сведения по фонетике и графике.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Слово. В процессе практических грамматических упражнений изучаются различные разряды слов - названия предметов, действий, признаков. В 4 классе даётся понятие о родственных словах, составляются гнёзда родственных слов, выделяется общая часть - корень.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Предложение. Понятие о предложении учащиеся получают на конкретном речевом материале в процессе разбора предложения по словам и составления предложения из слов. В 3 классе учатся составлять и различать предложения по интонации и овладевают пунктуационными навыками постановки точки, вопросительного и восклицательного знаков. В 4 классе даётся понятие о главных и второстепенных членах предложения.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Связная речь. Уже во 2-4 классах особое внимание уделяется работе по формированию фонематического слуха и правильного произношения, обогащению и уточнению словаря, обучение построению предложения, что создаёт предпосылки формирования умения высказываться в устной и письменной форме.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Графические навыки. У учащихся совершенствуются графические навыки. Эта работа заключается в закреплении написания строчных и прописных букв и их соединений, что предупреждает появление при письме графических ошибок, в списывании с рукописного и печатного текста.</w:t>
            </w:r>
          </w:p>
        </w:tc>
      </w:tr>
      <w:tr w:rsidR="00590418">
        <w:trPr>
          <w:trHeight w:hRule="exact" w:val="845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Математика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1-4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Программы учитывают особенности познавательной деятельности обучающихся с нарушениями интеллектуального развития и направлены на</w:t>
            </w:r>
          </w:p>
        </w:tc>
      </w:tr>
    </w:tbl>
    <w:p w:rsidR="00590418" w:rsidRDefault="00590418">
      <w:pPr>
        <w:framePr w:w="9586" w:wrap="notBeside" w:vAnchor="text" w:hAnchor="text" w:xAlign="center" w:y="1"/>
        <w:rPr>
          <w:sz w:val="2"/>
          <w:szCs w:val="2"/>
        </w:rPr>
      </w:pPr>
    </w:p>
    <w:p w:rsidR="00590418" w:rsidRDefault="0059041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89"/>
        <w:gridCol w:w="1090"/>
        <w:gridCol w:w="6307"/>
      </w:tblGrid>
      <w:tr w:rsidR="00590418">
        <w:trPr>
          <w:trHeight w:hRule="exact" w:val="7464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0418" w:rsidRDefault="00590418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0418" w:rsidRDefault="00590418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разностороннее развитие личности обучающихся, способствуют их умственному развитию и коррекции познавательной деятельности, личностных качеств ребенка, а также воспитанию трудолюбия, самостоятельности, терпеливости, настойчивости, любознательности, формированию умений планировать свою деятельность, осуществлять контроль и самоконтроль.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Обучение математике в коррекционной школе носит предметно-практическую направленность, тесно связано с жизнью и профессионально-трудовой подготовкой обучающихся, другими учебными предметами. В процессе обучения школьники овладевают оптимальным объемом знаний и умений, который необходим для повышения уровня общего развития обучающихся коррекционной школы и коррекции недостатков их познавательной деятельности.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К концу четвертого класса обучающиеся должны уметь: -выполнять устные и письменные действия сложения и вычитания;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-определять время по часам;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-решать, составлять простые арифметические задачи в два действия;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-чертить прямоугольник, квадрат с помощью чертежного угольника;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-уметь пользоваться таблицами умножения на печатной основе для нахождения, как произведения, так и частного.</w:t>
            </w:r>
          </w:p>
        </w:tc>
      </w:tr>
      <w:tr w:rsidR="00590418">
        <w:trPr>
          <w:trHeight w:hRule="exact" w:val="5808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60" w:line="220" w:lineRule="exact"/>
              <w:jc w:val="center"/>
            </w:pPr>
            <w:r>
              <w:rPr>
                <w:rStyle w:val="21"/>
              </w:rPr>
              <w:t>Трудовое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60" w:line="220" w:lineRule="exact"/>
              <w:jc w:val="center"/>
            </w:pPr>
            <w:r>
              <w:rPr>
                <w:rStyle w:val="21"/>
              </w:rPr>
              <w:t>обучение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1-3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Цель программы обучения: развитие самостоятельности учащихся при выполнении трудовых занятий; подготовка учащихся к профессионально-трудовому обучению.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На уроках трудового обучения решаются и специальные задачи, направленные на коррекцию умственной деятельности школьников. Коррекционная работа выражается в формировании умений: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-ориентироваться в задании (анализировать объект, условия работы);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-предварительно планировать ход работы над изделием (устанавливать логическую последовательность изготовления поделки, определять приемы работы и инструменты, нужные для их выполнения); -контролировать свою работу (определять правильность действий и результатов, оценивать качество готовых изделий).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В процессе трудового обучения осуществляется исправление недостатков познавательной деятельности: наблюдательности, воображения, речи, пространственной ориентировки, а также недостатков физического развития, особенно мелкой моторики рук.</w:t>
            </w:r>
          </w:p>
        </w:tc>
      </w:tr>
      <w:tr w:rsidR="00590418">
        <w:trPr>
          <w:trHeight w:hRule="exact" w:val="1123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60" w:line="220" w:lineRule="exact"/>
              <w:jc w:val="center"/>
            </w:pPr>
            <w:r>
              <w:rPr>
                <w:rStyle w:val="21"/>
              </w:rPr>
              <w:t>Трудовое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60" w:line="220" w:lineRule="exact"/>
              <w:jc w:val="center"/>
            </w:pPr>
            <w:r>
              <w:rPr>
                <w:rStyle w:val="21"/>
              </w:rPr>
              <w:t>обучение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4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Главной целью изучения дисциплины является - выявление актуальных и потенциальных способностей обучащихся 4 класса с ОВЗ в трудовом обучении; обучение их простейшим технико-технологическим</w:t>
            </w:r>
          </w:p>
        </w:tc>
      </w:tr>
    </w:tbl>
    <w:p w:rsidR="00590418" w:rsidRDefault="00590418">
      <w:pPr>
        <w:framePr w:w="9586" w:wrap="notBeside" w:vAnchor="text" w:hAnchor="text" w:xAlign="center" w:y="1"/>
        <w:rPr>
          <w:sz w:val="2"/>
          <w:szCs w:val="2"/>
        </w:rPr>
      </w:pPr>
    </w:p>
    <w:p w:rsidR="00590418" w:rsidRDefault="0059041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89"/>
        <w:gridCol w:w="1090"/>
        <w:gridCol w:w="6307"/>
      </w:tblGrid>
      <w:tr w:rsidR="00590418">
        <w:trPr>
          <w:trHeight w:hRule="exact" w:val="9672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0418" w:rsidRDefault="00590418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0418" w:rsidRDefault="00590418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знаниям и практическим умениям. Правильное выполнение учащимися трудовых приемов, послужат опорой для усвоения учебного материала в дальнейшей трудовой подготовке. Формирование умений учащихся включает дозированную (с постепенным уменьшением) помощь в ориентировке и планировании работы. Помощь в планировании работы осуществляется в групповой беседе с использованием демонстрационных (предметных и комбинированных) технологических карт. На одном из последних занятий учебной четверти проводится самостоятельная работа. Индивидуальные возможности обучащихся в такой работе рассматриваются как один из важных показателей индивидуальных трудовых способностей.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В процессе обучения реализуются следующие задачи: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451"/>
              </w:tabs>
              <w:spacing w:before="0"/>
            </w:pPr>
            <w:r>
              <w:rPr>
                <w:rStyle w:val="21"/>
              </w:rPr>
              <w:t>развитие сенсорики, мелкой моторики рук, пространственного воображения, технического и логического мышления, глазомера;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78"/>
              </w:tabs>
              <w:spacing w:before="0"/>
            </w:pPr>
            <w:r>
              <w:rPr>
                <w:rStyle w:val="21"/>
              </w:rPr>
              <w:t>овладение начальными технологическими знаниями, трудовыми умениями и навыками, опытом практической деятельности по созданию личностно и общественно значимых объектов труда;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35"/>
              </w:tabs>
              <w:spacing w:before="0"/>
            </w:pPr>
            <w:r>
              <w:rPr>
                <w:rStyle w:val="21"/>
              </w:rPr>
              <w:t>воспитание трудолюбия, уважительного отношения к людям и результатам труда.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Вся работа на уроках носит целенаправленный характер, дает обучающимся с ОВЗ первоначальные представления о мире профессий. При планировании уроков труда учитывается межпредметная связь с уроками чтения и развития речи, рисования, математики. В целях ознакомления учащихся 4 классов с видами и характером профессионального труда предусмотрены экскурсии в мастерские школы.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Согласно действующему учебному плану на изучение курса по трудовому обучению в 4 классе отводится - 4 часа в неделю.</w:t>
            </w:r>
          </w:p>
        </w:tc>
      </w:tr>
      <w:tr w:rsidR="00590418">
        <w:trPr>
          <w:trHeight w:hRule="exact" w:val="4430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120" w:line="220" w:lineRule="exact"/>
              <w:ind w:left="240"/>
              <w:jc w:val="left"/>
            </w:pPr>
            <w:r>
              <w:rPr>
                <w:rStyle w:val="21"/>
              </w:rPr>
              <w:t>Изобразительное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120" w:line="220" w:lineRule="exact"/>
              <w:jc w:val="center"/>
            </w:pPr>
            <w:r>
              <w:rPr>
                <w:rStyle w:val="21"/>
              </w:rPr>
              <w:t>искусство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1-7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Обучению изобразительному искусству придается большое значение. Содержание его включает знание основ реалистического рисунка, формирование навыков рисования с натуры, декоративного рисования. Школьники знакомятся с отдельными произведениями живописи, декоративно-прикладного искусства, изобразительное искусство является одним из предметов, содержание которого направлено на развитие у обучающихся художественного вкуса, способствует их эстетическому воспитанию. Занятия изобразительным искусством имеют большое коррекционно-развивающее значение, способствуют совершенствованию познавательной, эмоционально-волевой и двигательной сферы обучающихся.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Согласно учебному плану на изучение предмета «Изобразительное искусство» отводится 1 час в неделю.</w:t>
            </w:r>
          </w:p>
        </w:tc>
      </w:tr>
      <w:tr w:rsidR="00590418">
        <w:trPr>
          <w:trHeight w:hRule="exact" w:val="293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left="240"/>
              <w:jc w:val="left"/>
            </w:pPr>
            <w:r>
              <w:rPr>
                <w:rStyle w:val="21"/>
              </w:rPr>
              <w:t>Музыка и пение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1-8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Содержание программного материала уроков состоит из</w:t>
            </w:r>
          </w:p>
        </w:tc>
      </w:tr>
    </w:tbl>
    <w:p w:rsidR="00590418" w:rsidRDefault="00590418">
      <w:pPr>
        <w:framePr w:w="9586" w:wrap="notBeside" w:vAnchor="text" w:hAnchor="text" w:xAlign="center" w:y="1"/>
        <w:rPr>
          <w:sz w:val="2"/>
          <w:szCs w:val="2"/>
        </w:rPr>
      </w:pPr>
    </w:p>
    <w:p w:rsidR="00590418" w:rsidRDefault="0059041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89"/>
        <w:gridCol w:w="1090"/>
        <w:gridCol w:w="6307"/>
      </w:tblGrid>
      <w:tr w:rsidR="00590418">
        <w:trPr>
          <w:trHeight w:hRule="exact" w:val="13541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0418" w:rsidRDefault="00590418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0418" w:rsidRDefault="00590418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музыкальных сочинений для слушания и исполнения, вокальных упражнений. Основу содержания программы составляют произведения отечественной (русской) музыкальной культуры: музыка народная и композиторская; детская, классическая, современная.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В программу включены следующие разделы: пение, слушание музыки, элементы музыкальной грамоты.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Раздел «Пение» включает произведения для формирования вокально-хоровых навыков и умений учащихся в зависимости от уровня певческого развития по годам обучения. Классика, фольклор, современная (зарубежная и отечественная) песня — основа формирования вокально-хорового репертуара классного хора.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В работе с солистами и при инсценировании песен внимание учителя должно быть направлено на чистоту интонации, строя и ансамбля. Пение без сопровождения способствует выработке стройности и чистоты интонации, красоты звука, ансамбля, воспитывает привычку к слуховому самоконтролю. Задача творческого раскрытия образа песни является главной и подчиняет себе вокально</w:t>
            </w:r>
            <w:r>
              <w:rPr>
                <w:rStyle w:val="21"/>
              </w:rPr>
              <w:softHyphen/>
              <w:t>технические приемы исполнения. В формировании устойчивого интереса к хоровому пению значительную роль играет «концертное» исполнение песен.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Обучение учащихся средних и старших классов сопряжено с определенными трудностями мутационного периода, значительно осложняющего их участие в хоровом пении. Школьникам не рекомендуется громко петь.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В разделе «Слушание музыки» важным является создание благоприятных условий для восприятия музыки: атмосфера концертного зала, доверительное общение со сверстниками и учителем. Опыт слушания учащимися высокохудожественной музыки, накопленный в начальной школе, является основой, на которой осуществляется дальнейшее изучение музыкального материала.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Раздел «Элементы музыкальной грамоты» содержит элементарный минимум знаний о музыке и музыкальной деятельности.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При разучивании хоровых произведений, в процессе слушания музыки учитель в живой и увлекательной форме рассказывает о связях музыкального искусства с жизнью, об элементарных закономерностях музыки, о жанрах музыкального искусства, о непреходящем значении народного творчества, используя при этом яркие примеры звучания музыки различных эпох и стилей, особенности творчества различных композиторов.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Согласно учебному плану на изучение предмета «Музыка и пение» отводится 1 час в неделю.</w:t>
            </w:r>
          </w:p>
        </w:tc>
      </w:tr>
      <w:tr w:rsidR="00590418">
        <w:trPr>
          <w:trHeight w:hRule="exact" w:val="845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Физкультура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1-9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78" w:lineRule="exact"/>
            </w:pPr>
            <w:r>
              <w:rPr>
                <w:rStyle w:val="21"/>
              </w:rPr>
              <w:t>Уроки физкультуры направлены на коррекцию психофизического развития обучающихся, укрепление здоровья, повышение работоспособности учащихся, на</w:t>
            </w:r>
          </w:p>
        </w:tc>
      </w:tr>
    </w:tbl>
    <w:p w:rsidR="00590418" w:rsidRDefault="00590418">
      <w:pPr>
        <w:framePr w:w="9586" w:wrap="notBeside" w:vAnchor="text" w:hAnchor="text" w:xAlign="center" w:y="1"/>
        <w:rPr>
          <w:sz w:val="2"/>
          <w:szCs w:val="2"/>
        </w:rPr>
      </w:pPr>
    </w:p>
    <w:p w:rsidR="00590418" w:rsidRDefault="0059041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89"/>
        <w:gridCol w:w="1090"/>
        <w:gridCol w:w="6307"/>
      </w:tblGrid>
      <w:tr w:rsidR="00590418">
        <w:trPr>
          <w:trHeight w:hRule="exact" w:val="1949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0418" w:rsidRDefault="00590418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0418" w:rsidRDefault="00590418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развитие и совершенствование двигательных умений и навыков (силы, быстроты, ловкости, выносливости и др.), приобретение знаний в области гигиены, теоретических сведений по физкультуре, формирование навыков правильной осанки.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Согласно учебному плану на изучение предмета «Физическая культура» отводится 2 часа в неделю.</w:t>
            </w:r>
          </w:p>
        </w:tc>
      </w:tr>
      <w:tr w:rsidR="00590418">
        <w:trPr>
          <w:trHeight w:hRule="exact" w:val="5251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Развитие устной речи на основе изучения предметов и явлений окружающей действиительности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1-4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Учебный предмет по развитию устной речи на основе изучения предметов и явлений окружающей действительности является специфическим для обучения школьников 1-4 классов. Занятия по этому учебному предмету имеют интегрированный характер, рассматриваются как коррекционные. Их целью является направленное исправление дефектов общего и речевого развития детей, их познавательной деятельности. У учащихся формируются элементарные представления и понятия, необходимые при обучении другим учебным предметам, расширяются и обогащаются представления об окружающем мире, они получают некоторые представления о мире, который находится вне поля их чувственного опыта.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Согласно учебному плану на изучение предмета «Развитие устной речи на основе изучения предметов и явлений окружающей действительности» отводится: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1-2 классы - 1 час в неделю;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3-4 классы - 2 часа в неделю.</w:t>
            </w:r>
          </w:p>
        </w:tc>
      </w:tr>
      <w:tr w:rsidR="00590418">
        <w:trPr>
          <w:trHeight w:hRule="exact" w:val="7195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Ритмика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1-4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Преподавание ритмики в специальном (коррекционном) образовательном учреждении VIII вида обусловлено необходимостью осуществления коррекции недостатков психического и физического развития умственно отсталых детей средствами музыкально-ритмической деятельности. Специфические средства воздействия на учащихся, свойственные ритмике, способствуют общему развитию младших умственно отсталых школьников, исправлению недостатков физического развития, общей и речевой моторики, эмоционально-волевой сферы, воспитанию положительных качеств личности (дружелюбия, дисциплинированности, коллективизма), эстетическому воспитанию.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Содержанием работы на уроках ритмики является музыкально-ритмическая деятельность детей. Они учатся слушать музыку, выполнять под музыку разнообразные движения, петь, танцевать, играть на простейших музыкальных инструментах.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Главной целью изучения данной дисциплины является - максимальное преодоление дефектов развития обучающихся, их социальная адаптация и интеграция в общество. Коррекция недостатков психического и физического развития обучающихся средствами музыкально - ритмической деятельности, научить детей согласовывать движения рук с движениями ног, туловища, головы.</w:t>
            </w:r>
          </w:p>
        </w:tc>
      </w:tr>
    </w:tbl>
    <w:p w:rsidR="00590418" w:rsidRDefault="00590418">
      <w:pPr>
        <w:framePr w:w="9586" w:wrap="notBeside" w:vAnchor="text" w:hAnchor="text" w:xAlign="center" w:y="1"/>
        <w:rPr>
          <w:sz w:val="2"/>
          <w:szCs w:val="2"/>
        </w:rPr>
      </w:pPr>
    </w:p>
    <w:p w:rsidR="00590418" w:rsidRDefault="0059041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89"/>
        <w:gridCol w:w="1090"/>
        <w:gridCol w:w="6307"/>
      </w:tblGrid>
      <w:tr w:rsidR="00590418">
        <w:trPr>
          <w:trHeight w:hRule="exact" w:val="3878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0418" w:rsidRDefault="00590418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0418" w:rsidRDefault="00590418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Задачи: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45"/>
              </w:tabs>
              <w:spacing w:before="0"/>
            </w:pPr>
            <w:r>
              <w:rPr>
                <w:rStyle w:val="21"/>
              </w:rPr>
              <w:t>Умение ориентироваться в пространстве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74"/>
              </w:tabs>
              <w:spacing w:before="0"/>
              <w:ind w:left="380" w:hanging="380"/>
              <w:jc w:val="left"/>
            </w:pPr>
            <w:r>
              <w:rPr>
                <w:rStyle w:val="21"/>
              </w:rPr>
              <w:t>Точное выполнение ритмико-гимнастических упражнений.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59"/>
              </w:tabs>
              <w:spacing w:before="0"/>
              <w:ind w:left="380" w:hanging="380"/>
              <w:jc w:val="left"/>
            </w:pPr>
            <w:r>
              <w:rPr>
                <w:rStyle w:val="21"/>
              </w:rPr>
              <w:t>Научить обучающихся согласовывать движения рук с движениями ног, туловища, головы.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74"/>
              </w:tabs>
              <w:spacing w:before="0"/>
            </w:pPr>
            <w:r>
              <w:rPr>
                <w:rStyle w:val="21"/>
              </w:rPr>
              <w:t>Создавать полный музыкально - двигательный образ.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54"/>
              </w:tabs>
              <w:spacing w:before="0"/>
              <w:ind w:left="380" w:hanging="380"/>
              <w:jc w:val="left"/>
            </w:pPr>
            <w:r>
              <w:rPr>
                <w:rStyle w:val="21"/>
              </w:rPr>
              <w:t>Прививать навыки четкого и выразительного исполнения движений.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Наряду с этими задачами на занятиях решаются и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специальные задачи, направленные на коррекцию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умственной деятельности школьников.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Согласно учебному плану на изучение предмета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«Ритмика» отводится 1 час в неделю.</w:t>
            </w:r>
          </w:p>
        </w:tc>
      </w:tr>
      <w:tr w:rsidR="00590418">
        <w:trPr>
          <w:trHeight w:hRule="exact" w:val="5530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Чтение и развитие речи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5-9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Изучение предмета «Чтение и развитие речи» направлено на достижение следующих целей: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-освоение знаний об основных биографических сведениях писателей; по содержанию художественных произведений; овладение умениями: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-воспринимать доступные по содержанию художественные произведения;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-устанавливать смысловые связи с ориентацией не только на предметный план произведения, но и на его внутренний подтекст (с помощью учителя);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-эмоционально откликаться на прочитанное;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-использовать выразительные средства языка; -пересказывать текст полно и кратко, с изменением лица рассказчика;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-коррекция и развитие психических функций обучающихся;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-воспитание любви к чтению книг.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Согласно учебному плану, количество часов в неделю составляет: в 6 классе - 4 часа, в 7-9 классах - 3 часа.</w:t>
            </w:r>
          </w:p>
        </w:tc>
      </w:tr>
      <w:tr w:rsidR="00590418">
        <w:trPr>
          <w:trHeight w:hRule="exact" w:val="4704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0418" w:rsidRDefault="001709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Русский язык</w:t>
            </w:r>
            <w:r w:rsidR="009436FF">
              <w:rPr>
                <w:rStyle w:val="21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5-9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Изучение предмета «Письмо и развитие речи» направлено на достижение следующей целей: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-достижение более высокого уровня речевой практики учащихся за счёт осознания ими основных законов языка. Главными задачами изучения предмета являются: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-дать учащимся законченный курс знаний по грамматике; -выработать достаточно прочные навыки грамотного письма на основе усвоения звукового состава языка, элементарных сведений по грамматике и правописанию; -научить школьников последовательно и правильно излагать свои мысли в устной и письменной форме; -повысить уровень общего развития учащихся с целью более успешной их адаптации в обществе.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Согласно учебному плану, количество часов в неделю составляет: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5 класс - 5 часов в неделю;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6-9 классы - 4 часа.</w:t>
            </w:r>
          </w:p>
        </w:tc>
      </w:tr>
      <w:tr w:rsidR="00590418">
        <w:trPr>
          <w:trHeight w:hRule="exact" w:val="293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Математика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5-9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Математика в специальной коррекционной школе VIII</w:t>
            </w:r>
          </w:p>
        </w:tc>
      </w:tr>
    </w:tbl>
    <w:p w:rsidR="00590418" w:rsidRDefault="00590418">
      <w:pPr>
        <w:framePr w:w="9586" w:wrap="notBeside" w:vAnchor="text" w:hAnchor="text" w:xAlign="center" w:y="1"/>
        <w:rPr>
          <w:sz w:val="2"/>
          <w:szCs w:val="2"/>
        </w:rPr>
      </w:pPr>
    </w:p>
    <w:p w:rsidR="00590418" w:rsidRDefault="0059041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89"/>
        <w:gridCol w:w="1090"/>
        <w:gridCol w:w="6307"/>
      </w:tblGrid>
      <w:tr w:rsidR="00590418">
        <w:trPr>
          <w:trHeight w:hRule="exact" w:val="5534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0418" w:rsidRDefault="00590418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0418" w:rsidRDefault="00590418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вида является одним из основных учебных предметов. Данная программа дает учащимся доступные количественные, пространственные, временные и геометрические представления, которые помогут им в дальнейшем включиться в трудовую деятельность; позволяет использовать процесс обучения математике для повышения уровня общего развития учащихся с нарушением интеллекта, коррекции недостатков их познавательной деятельности и личностных качеств; способствует развитию речи учащихся, обогащению ее математической терминологией; воспитанию у учащихся целенаправленности, терпеливости, работоспособности, настойчивости, трудолюбия, самостоятельности, вырабатывает навыки контроля и самоконтроля, развивает точность измерения и глазомер, умение планировать работу и доводить начатое дело до завершения.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На изучение дисциплины отводится часов в неделю: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5-6 классы - 6 часов;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7-8 классы - 5 часов;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9 класс - 4 часа.</w:t>
            </w:r>
          </w:p>
        </w:tc>
      </w:tr>
      <w:tr w:rsidR="00590418">
        <w:trPr>
          <w:trHeight w:hRule="exact" w:val="4426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Биология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6-9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Преподавание биологии в коррекционной школе VIII вида должно быть направлено на коррекцию недостатков умственного развития учащихся.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Основной целью программы является создание комплекса условий для максимального развития личности каждого ребенка с нарушениями интеллекта при изучении биологии.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Данная программа предполагает ведение наблюдений, организацию лабораторных и практических работ, демонстрацию опытов и проведение экскурсий. Всё это даст возможность более целенаправленно способствовать развитию любознательности и повышению интереса к предмету, а также более эффективно осуществлять коррекцию учащихся: развивать память и наблюдательность, корригировать мышление и речь.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На изучение дисциплины отводится 2 часа в неделю.</w:t>
            </w:r>
          </w:p>
        </w:tc>
      </w:tr>
      <w:tr w:rsidR="00590418">
        <w:trPr>
          <w:trHeight w:hRule="exact" w:val="4435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География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6-9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Программа по географии разработана с учётом изменений, происходящих в современном обществе, и новых данных географической науки.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География как учебный предмет в специальной (коррекционной) школе VIII вида имеет большое значение для всестороннего развития учащихся со сниженной мотивацией к познанию. Изучение географии нашей страны и материков расширяет кругозор детей об окружающем мире, позволяет увидеть природные явления и социально-экономические процессы во взаимосвязи. Основными задачами современного школьного курса географии: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74"/>
              </w:tabs>
              <w:spacing w:before="0"/>
            </w:pPr>
            <w:r>
              <w:rPr>
                <w:rStyle w:val="21"/>
              </w:rPr>
              <w:t>Дать элементарные, но научные и систематические сведения о природе, населении, хозяйстве своего края, России и зарубежных стран.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64"/>
              </w:tabs>
              <w:spacing w:before="0"/>
            </w:pPr>
            <w:r>
              <w:rPr>
                <w:rStyle w:val="21"/>
              </w:rPr>
              <w:t>Показать особенности взаимодействия человека и</w:t>
            </w:r>
          </w:p>
        </w:tc>
      </w:tr>
    </w:tbl>
    <w:p w:rsidR="00590418" w:rsidRDefault="00590418">
      <w:pPr>
        <w:framePr w:w="9586" w:wrap="notBeside" w:vAnchor="text" w:hAnchor="text" w:xAlign="center" w:y="1"/>
        <w:rPr>
          <w:sz w:val="2"/>
          <w:szCs w:val="2"/>
        </w:rPr>
      </w:pPr>
    </w:p>
    <w:p w:rsidR="00590418" w:rsidRDefault="0059041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89"/>
        <w:gridCol w:w="1090"/>
        <w:gridCol w:w="6307"/>
      </w:tblGrid>
      <w:tr w:rsidR="00590418">
        <w:trPr>
          <w:trHeight w:hRule="exact" w:val="11328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0418" w:rsidRDefault="00590418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0418" w:rsidRDefault="00590418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природы.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69"/>
              </w:tabs>
              <w:spacing w:before="0"/>
            </w:pPr>
            <w:r>
              <w:rPr>
                <w:rStyle w:val="21"/>
              </w:rPr>
              <w:t>Формировать элементарные географические представления.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64"/>
              </w:tabs>
              <w:spacing w:before="0"/>
            </w:pPr>
            <w:r>
              <w:rPr>
                <w:rStyle w:val="21"/>
              </w:rPr>
              <w:t>Познакомить с культурой и бытом разных народов.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59"/>
              </w:tabs>
              <w:spacing w:before="0"/>
            </w:pPr>
            <w:r>
              <w:rPr>
                <w:rStyle w:val="21"/>
              </w:rPr>
              <w:t>Развивать ключевые компетенции учащихся (коммуникативные, информационные, кооперативные и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др.</w:t>
            </w:r>
            <w:r>
              <w:rPr>
                <w:rStyle w:val="21"/>
                <w:vertAlign w:val="superscript"/>
              </w:rPr>
              <w:t>)</w:t>
            </w:r>
            <w:r>
              <w:rPr>
                <w:rStyle w:val="21"/>
              </w:rPr>
              <w:t>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59"/>
              </w:tabs>
              <w:spacing w:before="0"/>
            </w:pPr>
            <w:r>
              <w:rPr>
                <w:rStyle w:val="21"/>
              </w:rPr>
              <w:t>Развивать любознательность, научное мировоззрение.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69"/>
              </w:tabs>
              <w:spacing w:before="0"/>
            </w:pPr>
            <w:r>
              <w:rPr>
                <w:rStyle w:val="21"/>
              </w:rPr>
              <w:t>Формировать умение работать с географической картой, графической наглядностью.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59"/>
              </w:tabs>
              <w:spacing w:before="0"/>
            </w:pPr>
            <w:r>
              <w:rPr>
                <w:rStyle w:val="21"/>
              </w:rPr>
              <w:t>Прививать любовь к Родине, её природе, умение бережно относиться к природе своего края.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59"/>
              </w:tabs>
              <w:spacing w:before="0"/>
            </w:pPr>
            <w:r>
              <w:rPr>
                <w:rStyle w:val="21"/>
              </w:rPr>
              <w:t>Прививать гражданские и патриотические чувства.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408"/>
              </w:tabs>
              <w:spacing w:before="0"/>
            </w:pPr>
            <w:r>
              <w:rPr>
                <w:rStyle w:val="21"/>
              </w:rPr>
              <w:t>Помочь усвоить правила поведения в природе. География дает благодатный материал для патриотического, интернационального, эстетического и экологического воспитания учащихся, помогает знакомить их с миром профессий, распространенных в своем регионе.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Программа составлена с учетом психофизических особенностей учащихся с нарушением интеллектуального развития.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Географический материал в силу своего содержания обладает значительными возможностями для развития и коррекции познавательной деятельности детей с нарушением интеллектуального развития: они учатся анализировать, сравнивать изучаемые объекты и явления, понимать причинно-следственные зависимости. Работа с символическими пособиями, какими являются план и географическая карта, учит абстрагироваться, развивает воображение учащихся. Систематическая словарная работа на уроках географии расширяет лексический запас детей, помогает им правильно употреблять новые слова в связной речи.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Учебный материал расположен по годам обучения следующим образом: 6 класс: «Начальный курс физической географии», 7 класс: «География России», 8 класс: «География материков и океанов», 9 класс: «Государства Евразии» и «Наш край».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На изучение данной дисциплины отводится 2 часа в неделю.</w:t>
            </w:r>
          </w:p>
        </w:tc>
      </w:tr>
      <w:tr w:rsidR="00590418">
        <w:trPr>
          <w:trHeight w:hRule="exact" w:val="3058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"/>
              </w:rPr>
              <w:t>История Отечества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7-9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История Отечества в школе рассматривается как учебный предмет, в который заложено не только изучение исторического материала, принципиально важного для полноценного «культурного развития» умственно отсталого ребенка (Л.С. Выготский). В процессе изучения истории предусматривается также формирование личностных качеств гражданина. Особое внимание уделяется краеведческой работе с использованием местного исторического материала.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Цель курса: сформировать у обучающихся способность изучать разнообразный исторический материал и</w:t>
            </w:r>
          </w:p>
        </w:tc>
      </w:tr>
    </w:tbl>
    <w:p w:rsidR="00590418" w:rsidRDefault="00590418">
      <w:pPr>
        <w:framePr w:w="9586" w:wrap="notBeside" w:vAnchor="text" w:hAnchor="text" w:xAlign="center" w:y="1"/>
        <w:rPr>
          <w:sz w:val="2"/>
          <w:szCs w:val="2"/>
        </w:rPr>
      </w:pPr>
    </w:p>
    <w:p w:rsidR="00590418" w:rsidRDefault="0059041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89"/>
        <w:gridCol w:w="1090"/>
        <w:gridCol w:w="6307"/>
      </w:tblGrid>
      <w:tr w:rsidR="00590418">
        <w:trPr>
          <w:trHeight w:hRule="exact" w:val="5256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0418" w:rsidRDefault="00590418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0418" w:rsidRDefault="00590418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использовать его в своей деятельности.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В курсе «Истории Отечества» акцент делается на крупных исторических событиях отечественной истории, жизни, быте людей данной эпохи. Дается отчетливый образ наиболее яркого событиями выдающегося деятеля, олицетворяющего данный период истории. Такой подход к периодизации событий способствует лучшему запоминанию их последовательности.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Последовательное изучение исторических событий обеспечит более глубокое понимание материала, облегчает и ускоряет формирование знаний. При этом используется уровневый подход к формированию знаний с учетом психофизического развития, типологических и индивидуальных особенностей обучающихся.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Весь исторический материал представлен отечественной историей. На уроках используется информативный, фактический и иллюстративно-текстуальный материал.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На изучение данной дисциплины отводится 2 часа в неделю.</w:t>
            </w:r>
          </w:p>
        </w:tc>
      </w:tr>
      <w:tr w:rsidR="00590418">
        <w:trPr>
          <w:trHeight w:hRule="exact" w:val="4426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left="240"/>
              <w:jc w:val="left"/>
            </w:pPr>
            <w:r>
              <w:rPr>
                <w:rStyle w:val="21"/>
              </w:rPr>
              <w:t>Обществознание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8-9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В содержание курса обществознания включены в доступной форме элементарные сведения о государстве, праве, правах и обязанностях граждан, основных законах нашей страны, что важно для формирования детей с отклонением в интеллектуальном развитии нравственных и правовых норм жизни в обществе.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Особое внимание обращено на коррекцию имеющихся у обучающихся специфических нарушений. В программе основными принципами являются принцип коррекционной направленности в обучении, принцип воспитывающей и развивающей направленности обучения, принцип научности и доступности обучения, принцип систематичности и последовательности в обучении, принцип наглядности в обучении, принцип индивидуального и дифференцированного подхода в обучении и т. д.</w:t>
            </w:r>
          </w:p>
        </w:tc>
      </w:tr>
      <w:tr w:rsidR="00590418">
        <w:trPr>
          <w:trHeight w:hRule="exact" w:val="4714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418" w:rsidRDefault="001709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78" w:lineRule="exact"/>
            </w:pPr>
            <w:r>
              <w:rPr>
                <w:rStyle w:val="21"/>
              </w:rPr>
              <w:t>Труд (технологии)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5-9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2"/>
              </w:rPr>
              <w:t>Швейное дело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Программа по швейному делу составлена с учётом возрастных и психофизических особенностей учащихся, уровня их знаний, умений и навыков.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Задачи: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•развивать интерес к профессии;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•развивать у учащихся познавательную активность; •продолжать обучение учащихся построению чертежей изделий и их пошиву с постоянным усложнением работы на швейных машинах;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•знакомить с технологией пошива лёгкой одежды, свойствами тканей, устройством швейных машин; •ознакомить учащихся с промышленными технологиями пошива изделий и скоростными приёмами труда на производственных швейных машинах;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•развивать навыки сравнения, обобщения, совершенствовать умение ориентироваться в задании,</w:t>
            </w:r>
          </w:p>
        </w:tc>
      </w:tr>
    </w:tbl>
    <w:p w:rsidR="00590418" w:rsidRDefault="00590418">
      <w:pPr>
        <w:framePr w:w="9586" w:wrap="notBeside" w:vAnchor="text" w:hAnchor="text" w:xAlign="center" w:y="1"/>
        <w:rPr>
          <w:sz w:val="2"/>
          <w:szCs w:val="2"/>
        </w:rPr>
      </w:pPr>
    </w:p>
    <w:p w:rsidR="00590418" w:rsidRDefault="00590418">
      <w:pPr>
        <w:rPr>
          <w:sz w:val="2"/>
          <w:szCs w:val="2"/>
        </w:rPr>
      </w:pPr>
    </w:p>
    <w:p w:rsidR="00590418" w:rsidRDefault="009436FF">
      <w:pPr>
        <w:pStyle w:val="20"/>
        <w:shd w:val="clear" w:color="auto" w:fill="auto"/>
        <w:spacing w:before="0"/>
        <w:ind w:left="3400"/>
      </w:pPr>
      <w:r>
        <w:t>планировать свою деятельность, самостоятельность в работе;</w:t>
      </w:r>
    </w:p>
    <w:p w:rsidR="00590418" w:rsidRDefault="009436FF">
      <w:pPr>
        <w:pStyle w:val="20"/>
        <w:shd w:val="clear" w:color="auto" w:fill="auto"/>
        <w:spacing w:before="0"/>
        <w:ind w:left="3400"/>
      </w:pPr>
      <w:r>
        <w:lastRenderedPageBreak/>
        <w:t>•расширять и уточнять словарный запас, совершенствовать фразеологическую речь.</w:t>
      </w:r>
    </w:p>
    <w:p w:rsidR="00590418" w:rsidRDefault="009436FF">
      <w:pPr>
        <w:pStyle w:val="20"/>
        <w:shd w:val="clear" w:color="auto" w:fill="auto"/>
        <w:spacing w:before="0"/>
        <w:ind w:left="3400"/>
      </w:pPr>
      <w:r>
        <w:t>Тематическое планирование рассчитано:</w:t>
      </w:r>
    </w:p>
    <w:p w:rsidR="00590418" w:rsidRDefault="009436FF">
      <w:pPr>
        <w:pStyle w:val="20"/>
        <w:numPr>
          <w:ilvl w:val="0"/>
          <w:numId w:val="6"/>
        </w:numPr>
        <w:shd w:val="clear" w:color="auto" w:fill="auto"/>
        <w:tabs>
          <w:tab w:val="left" w:pos="3626"/>
        </w:tabs>
        <w:spacing w:before="0"/>
        <w:ind w:left="3400"/>
      </w:pPr>
      <w:r>
        <w:t>класс - 6 часов в неделю;</w:t>
      </w:r>
    </w:p>
    <w:p w:rsidR="00590418" w:rsidRDefault="009436FF">
      <w:pPr>
        <w:pStyle w:val="20"/>
        <w:numPr>
          <w:ilvl w:val="0"/>
          <w:numId w:val="6"/>
        </w:numPr>
        <w:shd w:val="clear" w:color="auto" w:fill="auto"/>
        <w:tabs>
          <w:tab w:val="left" w:pos="3641"/>
        </w:tabs>
        <w:spacing w:before="0"/>
        <w:ind w:left="3400"/>
      </w:pPr>
      <w:r>
        <w:t>класс - 8 часов в неделю;</w:t>
      </w:r>
      <w:bookmarkStart w:id="1" w:name="_GoBack"/>
      <w:bookmarkEnd w:id="1"/>
    </w:p>
    <w:p w:rsidR="00590418" w:rsidRDefault="009436FF">
      <w:pPr>
        <w:pStyle w:val="20"/>
        <w:numPr>
          <w:ilvl w:val="0"/>
          <w:numId w:val="6"/>
        </w:numPr>
        <w:shd w:val="clear" w:color="auto" w:fill="auto"/>
        <w:tabs>
          <w:tab w:val="left" w:pos="3641"/>
        </w:tabs>
        <w:spacing w:before="0"/>
        <w:ind w:left="3400"/>
      </w:pPr>
      <w:r>
        <w:t>класс - 10 часов в неделю;</w:t>
      </w:r>
    </w:p>
    <w:p w:rsidR="00590418" w:rsidRDefault="009436FF">
      <w:pPr>
        <w:pStyle w:val="20"/>
        <w:numPr>
          <w:ilvl w:val="0"/>
          <w:numId w:val="6"/>
        </w:numPr>
        <w:shd w:val="clear" w:color="auto" w:fill="auto"/>
        <w:tabs>
          <w:tab w:val="left" w:pos="3641"/>
        </w:tabs>
        <w:spacing w:before="0"/>
        <w:ind w:left="3400"/>
      </w:pPr>
      <w:r>
        <w:t>класс - 12 часов в неделю;</w:t>
      </w:r>
    </w:p>
    <w:p w:rsidR="00590418" w:rsidRDefault="009436FF">
      <w:pPr>
        <w:pStyle w:val="20"/>
        <w:numPr>
          <w:ilvl w:val="0"/>
          <w:numId w:val="6"/>
        </w:numPr>
        <w:shd w:val="clear" w:color="auto" w:fill="auto"/>
        <w:tabs>
          <w:tab w:val="left" w:pos="3641"/>
        </w:tabs>
        <w:spacing w:before="0" w:after="240"/>
        <w:ind w:left="3400"/>
      </w:pPr>
      <w:r>
        <w:t>классе - 14 часов в неделю.</w:t>
      </w:r>
    </w:p>
    <w:p w:rsidR="00590418" w:rsidRDefault="009436FF">
      <w:pPr>
        <w:pStyle w:val="30"/>
        <w:shd w:val="clear" w:color="auto" w:fill="auto"/>
        <w:spacing w:before="0"/>
        <w:ind w:left="3400"/>
      </w:pPr>
      <w:r>
        <w:t>Столярное дело</w:t>
      </w:r>
    </w:p>
    <w:p w:rsidR="00590418" w:rsidRDefault="009436FF">
      <w:pPr>
        <w:pStyle w:val="20"/>
        <w:shd w:val="clear" w:color="auto" w:fill="auto"/>
        <w:spacing w:before="0"/>
        <w:ind w:left="3400"/>
      </w:pPr>
      <w:r>
        <w:t>Программа включает теоретические и практические занятия. Предусматриваются лабораторные работы и упражнения, экскурсии на профильные производства.</w:t>
      </w:r>
    </w:p>
    <w:p w:rsidR="00590418" w:rsidRDefault="009436FF">
      <w:pPr>
        <w:pStyle w:val="20"/>
        <w:shd w:val="clear" w:color="auto" w:fill="auto"/>
        <w:spacing w:before="0"/>
        <w:ind w:left="3400"/>
      </w:pPr>
      <w:r>
        <w:t>При составлении программы учтены принципы повторяемости учебного материала и постепенности ввода нового.</w:t>
      </w:r>
    </w:p>
    <w:p w:rsidR="00590418" w:rsidRDefault="009436FF">
      <w:pPr>
        <w:pStyle w:val="20"/>
        <w:shd w:val="clear" w:color="auto" w:fill="auto"/>
        <w:spacing w:before="0"/>
        <w:ind w:left="3400"/>
      </w:pPr>
      <w:r>
        <w:t>Преподавание базируется на знаниях, получаемых учащимися на уроках математики, естествознания, истории и других предметах.</w:t>
      </w:r>
    </w:p>
    <w:p w:rsidR="00590418" w:rsidRDefault="009436FF">
      <w:pPr>
        <w:pStyle w:val="20"/>
        <w:shd w:val="clear" w:color="auto" w:fill="auto"/>
        <w:spacing w:before="0"/>
        <w:ind w:left="3400"/>
      </w:pPr>
      <w:r>
        <w:t>В процессе обучения школьники знакомятся с разметкой деталей, пилением, строганием, сверлением древесины, скреплением деталей в изделия и украшением их. Приобретают навыки владения столярными инструментами и приспособлениями, узнают правила ухода за ними. Некоторые из инструментов и приспособлений изготовляют сами. Учатся работать на сверлильном и токарном станках, применять лаки, клеи, красители. Составлять и читать чертежи, планировать последовательность выполнения трудовых операций, оценивать результаты своей и чужой работы также входят в программу обучения.</w:t>
      </w:r>
    </w:p>
    <w:p w:rsidR="00590418" w:rsidRDefault="009436FF">
      <w:pPr>
        <w:pStyle w:val="20"/>
        <w:shd w:val="clear" w:color="auto" w:fill="auto"/>
        <w:spacing w:before="0" w:after="233"/>
        <w:ind w:left="3400" w:firstLine="180"/>
      </w:pPr>
      <w:r>
        <w:t>Большое внимание уделяется технике безопасности. Затронуто эстетическое воспитание (художественная отделка столярного изделия). Все это способствует физическому и интеллектуальному развитию умственно отсталых подростков.</w:t>
      </w:r>
    </w:p>
    <w:p w:rsidR="00590418" w:rsidRDefault="009436FF">
      <w:pPr>
        <w:pStyle w:val="30"/>
        <w:shd w:val="clear" w:color="auto" w:fill="auto"/>
        <w:spacing w:before="0" w:line="283" w:lineRule="exact"/>
        <w:ind w:left="3400"/>
      </w:pPr>
      <w:r>
        <w:t>Слесарное дело</w:t>
      </w:r>
    </w:p>
    <w:p w:rsidR="00590418" w:rsidRDefault="009436FF">
      <w:pPr>
        <w:pStyle w:val="20"/>
        <w:shd w:val="clear" w:color="auto" w:fill="auto"/>
        <w:spacing w:before="0" w:line="283" w:lineRule="exact"/>
        <w:ind w:left="3400"/>
      </w:pPr>
      <w:r>
        <w:t>При составлении программы были поставлены следующие основные задачи:</w:t>
      </w:r>
    </w:p>
    <w:p w:rsidR="00590418" w:rsidRDefault="009436FF">
      <w:pPr>
        <w:pStyle w:val="20"/>
        <w:numPr>
          <w:ilvl w:val="0"/>
          <w:numId w:val="7"/>
        </w:numPr>
        <w:shd w:val="clear" w:color="auto" w:fill="auto"/>
        <w:tabs>
          <w:tab w:val="left" w:pos="3760"/>
        </w:tabs>
        <w:spacing w:before="0" w:line="283" w:lineRule="exact"/>
        <w:ind w:left="3400"/>
      </w:pPr>
      <w:r>
        <w:t>дать общетехнические знания и умения при выполнении слесарных работ;</w:t>
      </w:r>
    </w:p>
    <w:p w:rsidR="00590418" w:rsidRDefault="009436FF">
      <w:pPr>
        <w:pStyle w:val="20"/>
        <w:numPr>
          <w:ilvl w:val="0"/>
          <w:numId w:val="7"/>
        </w:numPr>
        <w:shd w:val="clear" w:color="auto" w:fill="auto"/>
        <w:tabs>
          <w:tab w:val="left" w:pos="3760"/>
        </w:tabs>
        <w:spacing w:before="0" w:line="283" w:lineRule="exact"/>
        <w:ind w:left="3400"/>
      </w:pPr>
      <w:r>
        <w:t>развить у учащихся техническое мышление, творческое воображение;</w:t>
      </w:r>
    </w:p>
    <w:p w:rsidR="00590418" w:rsidRDefault="009436FF">
      <w:pPr>
        <w:pStyle w:val="20"/>
        <w:numPr>
          <w:ilvl w:val="0"/>
          <w:numId w:val="7"/>
        </w:numPr>
        <w:shd w:val="clear" w:color="auto" w:fill="auto"/>
        <w:tabs>
          <w:tab w:val="left" w:pos="3760"/>
        </w:tabs>
        <w:spacing w:before="0" w:line="283" w:lineRule="exact"/>
        <w:ind w:left="3400"/>
      </w:pPr>
      <w:r>
        <w:t>прививать навыки самостоятельно организовывать свой труд;</w:t>
      </w:r>
    </w:p>
    <w:p w:rsidR="00590418" w:rsidRDefault="009436FF">
      <w:pPr>
        <w:pStyle w:val="20"/>
        <w:numPr>
          <w:ilvl w:val="0"/>
          <w:numId w:val="7"/>
        </w:numPr>
        <w:shd w:val="clear" w:color="auto" w:fill="auto"/>
        <w:tabs>
          <w:tab w:val="left" w:pos="3760"/>
        </w:tabs>
        <w:spacing w:before="0" w:line="283" w:lineRule="exact"/>
        <w:ind w:left="3400"/>
      </w:pPr>
      <w:r>
        <w:t>воспитывать общую трудовую культуру;</w:t>
      </w:r>
    </w:p>
    <w:p w:rsidR="00590418" w:rsidRDefault="009436FF">
      <w:pPr>
        <w:pStyle w:val="20"/>
        <w:numPr>
          <w:ilvl w:val="0"/>
          <w:numId w:val="7"/>
        </w:numPr>
        <w:shd w:val="clear" w:color="auto" w:fill="auto"/>
        <w:tabs>
          <w:tab w:val="left" w:pos="3760"/>
        </w:tabs>
        <w:spacing w:before="0" w:line="283" w:lineRule="exact"/>
        <w:ind w:left="3400"/>
      </w:pPr>
      <w:r>
        <w:t>помочь учащимся выявить и развить имеющиеся у них потенциальные возможности, способности и наклонности;</w:t>
      </w:r>
    </w:p>
    <w:p w:rsidR="00590418" w:rsidRDefault="009436FF">
      <w:pPr>
        <w:pStyle w:val="20"/>
        <w:numPr>
          <w:ilvl w:val="0"/>
          <w:numId w:val="7"/>
        </w:numPr>
        <w:shd w:val="clear" w:color="auto" w:fill="auto"/>
        <w:tabs>
          <w:tab w:val="left" w:pos="3760"/>
        </w:tabs>
        <w:spacing w:before="0" w:line="283" w:lineRule="exact"/>
        <w:ind w:left="3400"/>
      </w:pPr>
      <w:r>
        <w:rPr>
          <w:rStyle w:val="23"/>
        </w:rPr>
        <w:t xml:space="preserve">содействовать осознанному выбору будущей </w:t>
      </w:r>
      <w:r>
        <w:t>профессии.</w:t>
      </w:r>
    </w:p>
    <w:p w:rsidR="00590418" w:rsidRDefault="009436FF">
      <w:pPr>
        <w:pStyle w:val="20"/>
        <w:shd w:val="clear" w:color="auto" w:fill="auto"/>
        <w:spacing w:before="0"/>
        <w:ind w:left="3400"/>
      </w:pPr>
      <w:r>
        <w:t>Учащимся даются основные элементы специальных знаний и умений, связанных с обработкой металлов, и выполнением различного вида слесарных работ. Политехническая направленность трудовых занятий осуществляется путем выполнения учащимися разнообразных практических работ творческого характера, доведения до учеников элементарных сведений из области техники, технологии и организации современного производства.</w:t>
      </w:r>
    </w:p>
    <w:p w:rsidR="00590418" w:rsidRDefault="009436FF">
      <w:pPr>
        <w:pStyle w:val="20"/>
        <w:shd w:val="clear" w:color="auto" w:fill="auto"/>
        <w:spacing w:before="0"/>
        <w:ind w:left="3400"/>
      </w:pPr>
      <w:r>
        <w:t xml:space="preserve">Все это имеет большое воспитательное значение и помогает </w:t>
      </w:r>
      <w:r>
        <w:lastRenderedPageBreak/>
        <w:t>проведению работы по профессиональной ориентации учащихся и выбору ими профессии.</w:t>
      </w:r>
    </w:p>
    <w:p w:rsidR="00590418" w:rsidRDefault="009436FF">
      <w:pPr>
        <w:pStyle w:val="20"/>
        <w:shd w:val="clear" w:color="auto" w:fill="auto"/>
        <w:spacing w:before="0"/>
        <w:ind w:left="3400"/>
      </w:pPr>
      <w:r>
        <w:t>С учетом местных условий в программе предусматривается вариативность содержания обучения. Допускается расширение и уточнение видов работ и объектов труда в соответствии с имеющимися возможностями и потребностями школы.</w:t>
      </w:r>
    </w:p>
    <w:p w:rsidR="00590418" w:rsidRDefault="009436FF">
      <w:pPr>
        <w:pStyle w:val="20"/>
        <w:shd w:val="clear" w:color="auto" w:fill="auto"/>
        <w:spacing w:before="0" w:after="240"/>
        <w:ind w:left="3400"/>
      </w:pPr>
      <w:r>
        <w:t>Особое внимание в программе обращается на знание и точное соблюдение всеми учащимися правил безопасности труда, производственной санитарии, личной гигиене и предупреждению травматизма.</w:t>
      </w:r>
    </w:p>
    <w:p w:rsidR="00590418" w:rsidRDefault="009436FF">
      <w:pPr>
        <w:pStyle w:val="30"/>
        <w:shd w:val="clear" w:color="auto" w:fill="auto"/>
        <w:spacing w:before="0"/>
        <w:ind w:left="3400"/>
      </w:pPr>
      <w:r>
        <w:t>Гончарное дело</w:t>
      </w:r>
    </w:p>
    <w:p w:rsidR="00590418" w:rsidRDefault="009436FF">
      <w:pPr>
        <w:pStyle w:val="20"/>
        <w:shd w:val="clear" w:color="auto" w:fill="auto"/>
        <w:spacing w:before="0"/>
        <w:ind w:left="3400"/>
      </w:pPr>
      <w:r>
        <w:t>Программа содержит теоретическую и практическую часть. В процессе занятий у учащихся развиваются художественный вкус, творческие способности, оригинальность творческой мысли.</w:t>
      </w:r>
    </w:p>
    <w:p w:rsidR="00590418" w:rsidRDefault="009436FF">
      <w:pPr>
        <w:pStyle w:val="20"/>
        <w:shd w:val="clear" w:color="auto" w:fill="auto"/>
        <w:spacing w:before="0"/>
        <w:ind w:left="3400"/>
      </w:pPr>
      <w:r>
        <w:t>Программа дает знания, которые помогают в глубоком изучении и сохранении связи с лучшими традициями и наследием прошлого, позволяет каждому ребёнку, освоив основы лепки, проявить свои творческие способности в создании индивидуальных работ.</w:t>
      </w:r>
    </w:p>
    <w:p w:rsidR="00590418" w:rsidRDefault="009436FF">
      <w:pPr>
        <w:pStyle w:val="20"/>
        <w:shd w:val="clear" w:color="auto" w:fill="auto"/>
        <w:spacing w:before="0" w:line="283" w:lineRule="exact"/>
        <w:ind w:left="3400" w:right="3100"/>
        <w:jc w:val="left"/>
      </w:pPr>
      <w:r>
        <w:t>Цели программы: развивать интерес к керамике;</w:t>
      </w:r>
    </w:p>
    <w:p w:rsidR="00590418" w:rsidRDefault="009436FF">
      <w:pPr>
        <w:pStyle w:val="20"/>
        <w:numPr>
          <w:ilvl w:val="0"/>
          <w:numId w:val="1"/>
        </w:numPr>
        <w:shd w:val="clear" w:color="auto" w:fill="auto"/>
        <w:tabs>
          <w:tab w:val="left" w:pos="3675"/>
        </w:tabs>
        <w:spacing w:before="0" w:line="283" w:lineRule="exact"/>
        <w:ind w:left="3400"/>
      </w:pPr>
      <w:r>
        <w:t>научить свободно пользоваться способами и приёмами лепки;</w:t>
      </w:r>
    </w:p>
    <w:p w:rsidR="00590418" w:rsidRDefault="009436FF">
      <w:pPr>
        <w:pStyle w:val="20"/>
        <w:numPr>
          <w:ilvl w:val="0"/>
          <w:numId w:val="1"/>
        </w:numPr>
        <w:shd w:val="clear" w:color="auto" w:fill="auto"/>
        <w:tabs>
          <w:tab w:val="left" w:pos="3675"/>
        </w:tabs>
        <w:spacing w:before="0" w:line="283" w:lineRule="exact"/>
        <w:ind w:left="3400"/>
      </w:pPr>
      <w:r>
        <w:t>научить создавать форму предмета на основе восприятия и самостоятельного наблюдения;</w:t>
      </w:r>
    </w:p>
    <w:p w:rsidR="00590418" w:rsidRDefault="009436FF">
      <w:pPr>
        <w:pStyle w:val="20"/>
        <w:numPr>
          <w:ilvl w:val="0"/>
          <w:numId w:val="1"/>
        </w:numPr>
        <w:shd w:val="clear" w:color="auto" w:fill="auto"/>
        <w:tabs>
          <w:tab w:val="left" w:pos="3675"/>
        </w:tabs>
        <w:spacing w:before="0" w:line="278" w:lineRule="exact"/>
        <w:ind w:left="3400"/>
      </w:pPr>
      <w:r>
        <w:t>развить наблюдательность, расширить кругозор; познакомить с историей керамики, как вида прикладного искусства;</w:t>
      </w:r>
    </w:p>
    <w:p w:rsidR="00590418" w:rsidRDefault="009436FF">
      <w:pPr>
        <w:pStyle w:val="20"/>
        <w:shd w:val="clear" w:color="auto" w:fill="auto"/>
        <w:spacing w:before="0" w:line="278" w:lineRule="exact"/>
        <w:ind w:left="3400"/>
      </w:pPr>
      <w:r>
        <w:t>познакомить с работами местных мастеров;</w:t>
      </w:r>
    </w:p>
    <w:p w:rsidR="00590418" w:rsidRDefault="009436FF">
      <w:pPr>
        <w:pStyle w:val="20"/>
        <w:numPr>
          <w:ilvl w:val="0"/>
          <w:numId w:val="1"/>
        </w:numPr>
        <w:shd w:val="clear" w:color="auto" w:fill="auto"/>
        <w:tabs>
          <w:tab w:val="left" w:pos="3675"/>
        </w:tabs>
        <w:spacing w:before="0" w:line="278" w:lineRule="exact"/>
        <w:ind w:left="3400"/>
      </w:pPr>
      <w:r>
        <w:t>формировать, развивать и закреплять знания, умения и навыки при работе с глиной, красками, глазурью, кистями т.д.;</w:t>
      </w:r>
    </w:p>
    <w:p w:rsidR="00590418" w:rsidRDefault="009436FF">
      <w:pPr>
        <w:pStyle w:val="20"/>
        <w:numPr>
          <w:ilvl w:val="0"/>
          <w:numId w:val="1"/>
        </w:numPr>
        <w:shd w:val="clear" w:color="auto" w:fill="auto"/>
        <w:tabs>
          <w:tab w:val="left" w:pos="3675"/>
        </w:tabs>
        <w:spacing w:before="0" w:line="278" w:lineRule="exact"/>
        <w:ind w:left="3400"/>
      </w:pPr>
      <w:r>
        <w:t>воспитывать мастерство, чувства красоты и гармонии, трудолюбия и ответственности;</w:t>
      </w:r>
    </w:p>
    <w:p w:rsidR="00590418" w:rsidRDefault="009436FF">
      <w:pPr>
        <w:pStyle w:val="20"/>
        <w:numPr>
          <w:ilvl w:val="0"/>
          <w:numId w:val="1"/>
        </w:numPr>
        <w:shd w:val="clear" w:color="auto" w:fill="auto"/>
        <w:tabs>
          <w:tab w:val="left" w:pos="3675"/>
        </w:tabs>
        <w:spacing w:before="0"/>
        <w:ind w:left="3400"/>
      </w:pPr>
      <w:r>
        <w:t>формировать профессиональное самоопределение учащихся.</w:t>
      </w:r>
    </w:p>
    <w:p w:rsidR="00590418" w:rsidRDefault="009436FF">
      <w:pPr>
        <w:pStyle w:val="20"/>
        <w:shd w:val="clear" w:color="auto" w:fill="auto"/>
        <w:spacing w:before="0"/>
        <w:ind w:left="3400"/>
      </w:pPr>
      <w:r>
        <w:t>В ходе обучения учитель уделяет значительное внимание формированию и закреплению общетрудовых умений: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89"/>
        <w:gridCol w:w="1090"/>
        <w:gridCol w:w="6307"/>
      </w:tblGrid>
      <w:tr w:rsidR="00590418">
        <w:trPr>
          <w:trHeight w:hRule="exact" w:val="12432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0418" w:rsidRDefault="00590418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0418" w:rsidRDefault="00590418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240"/>
            </w:pPr>
            <w:r>
              <w:rPr>
                <w:rStyle w:val="21"/>
              </w:rPr>
              <w:t>ориентировке в задании, включающей анализ образца изделия и создания предворительного эскиза, планированию предстоящей работы, выполнению текущих и итоговых контрольных операций. Эффективность контроля напрямую зависит от умения опираться на требования к качеству изделия, а также от овладения технологией выполнения контрольных операций.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240"/>
            </w:pPr>
            <w:r>
              <w:rPr>
                <w:rStyle w:val="22"/>
              </w:rPr>
              <w:t>Декоративно прикладное творчество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Цель программы - формирование у учащихся художественной культуры как составной части материальной и духовной культуры, развитие художественно-творческой активности, овладение образным языком декоративно-прикладного искусства. Задачи: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82"/>
              </w:tabs>
              <w:spacing w:before="0"/>
            </w:pPr>
            <w:r>
              <w:rPr>
                <w:rStyle w:val="21"/>
              </w:rPr>
              <w:t>закреплять и расширять знания, полученные на уроках труда, изобразительного искусства, математики, литературы и способствовать их систематизации;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202"/>
              </w:tabs>
              <w:spacing w:before="0"/>
            </w:pPr>
            <w:r>
              <w:rPr>
                <w:rStyle w:val="21"/>
              </w:rPr>
              <w:t>знакомить с основами знаний в области композиции, формообразования, цветоведения, декоративно - прикладного искусства;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34"/>
              </w:tabs>
              <w:spacing w:before="0"/>
            </w:pPr>
            <w:r>
              <w:rPr>
                <w:rStyle w:val="21"/>
              </w:rPr>
              <w:t>раскрыть истоки народного творчества;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211"/>
              </w:tabs>
              <w:spacing w:before="0"/>
            </w:pPr>
            <w:r>
              <w:rPr>
                <w:rStyle w:val="21"/>
              </w:rPr>
              <w:t>формировать образное, пространственное мышление и умение выразить свою мысль с помощью эскиза, рисунка, объемных форм;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49"/>
              </w:tabs>
              <w:spacing w:before="0"/>
            </w:pPr>
            <w:r>
              <w:rPr>
                <w:rStyle w:val="21"/>
              </w:rPr>
              <w:t>совершенствовать умения и формировать навыки работы с нужными инструментами и приспособлениями при обработке различных материалов;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39"/>
              </w:tabs>
              <w:spacing w:before="0"/>
            </w:pPr>
            <w:r>
              <w:rPr>
                <w:rStyle w:val="21"/>
              </w:rPr>
              <w:t>приобретать навыки учебно-исследовательской работы;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259"/>
              </w:tabs>
              <w:spacing w:before="0"/>
            </w:pPr>
            <w:r>
              <w:rPr>
                <w:rStyle w:val="21"/>
              </w:rPr>
              <w:t>пробуждать любознательность в области народного, декоративно-прикладного искусства, технической эстетики, архитектуры;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58"/>
              </w:tabs>
              <w:spacing w:before="0"/>
            </w:pPr>
            <w:r>
              <w:rPr>
                <w:rStyle w:val="21"/>
              </w:rPr>
              <w:t>осуществлять трудовое, политехническое и эстетическое воспитание школьников;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346"/>
              </w:tabs>
              <w:spacing w:before="0"/>
            </w:pPr>
            <w:r>
              <w:rPr>
                <w:rStyle w:val="21"/>
              </w:rPr>
              <w:t>воспитывать в детях любовь к своей родине, традиционному народному искусству;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274"/>
              </w:tabs>
              <w:spacing w:before="0"/>
            </w:pPr>
            <w:r>
              <w:rPr>
                <w:rStyle w:val="21"/>
              </w:rPr>
              <w:t>добиться максимальной самостоятельности детского творчества.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Учебным материалом предусмотрены следующие виды труда: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34"/>
              </w:tabs>
              <w:spacing w:before="0"/>
            </w:pPr>
            <w:r>
              <w:rPr>
                <w:rStyle w:val="21"/>
              </w:rPr>
              <w:t>работа с пластилином и соленым тестом,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34"/>
              </w:tabs>
              <w:spacing w:before="0"/>
            </w:pPr>
            <w:r>
              <w:rPr>
                <w:rStyle w:val="21"/>
              </w:rPr>
              <w:t>работа с природными материалами,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34"/>
              </w:tabs>
              <w:spacing w:before="0"/>
            </w:pPr>
            <w:r>
              <w:rPr>
                <w:rStyle w:val="21"/>
              </w:rPr>
              <w:t>работа с бумагой и картоном,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34"/>
              </w:tabs>
              <w:spacing w:before="0"/>
            </w:pPr>
            <w:r>
              <w:rPr>
                <w:rStyle w:val="21"/>
              </w:rPr>
              <w:t>работа с текстильными материалами,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34"/>
              </w:tabs>
              <w:spacing w:before="0"/>
            </w:pPr>
            <w:r>
              <w:rPr>
                <w:rStyle w:val="21"/>
              </w:rPr>
              <w:t>работа с проволокой и металлоконструктором.</w:t>
            </w:r>
          </w:p>
        </w:tc>
      </w:tr>
      <w:tr w:rsidR="00590418">
        <w:trPr>
          <w:trHeight w:hRule="exact" w:val="1954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418" w:rsidRDefault="001709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Основы социальной жизни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5-9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Занятия направлены на практическую подготовку обучающихся к самостоятельной жизни и труду, формирование знаний, умений и навыков, способствующих социальной адаптации, повышение уровня общего развития обучающихся.</w:t>
            </w:r>
          </w:p>
          <w:p w:rsidR="00590418" w:rsidRDefault="009436F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Программа составлена с учетом возрастных и психофизических особенностей развития детей. Материал</w:t>
            </w:r>
          </w:p>
        </w:tc>
      </w:tr>
    </w:tbl>
    <w:p w:rsidR="00590418" w:rsidRDefault="00590418">
      <w:pPr>
        <w:framePr w:w="9586" w:wrap="notBeside" w:vAnchor="text" w:hAnchor="text" w:xAlign="center" w:y="1"/>
        <w:rPr>
          <w:sz w:val="2"/>
          <w:szCs w:val="2"/>
        </w:rPr>
      </w:pPr>
    </w:p>
    <w:p w:rsidR="00590418" w:rsidRDefault="00590418">
      <w:pPr>
        <w:rPr>
          <w:sz w:val="2"/>
          <w:szCs w:val="2"/>
        </w:rPr>
      </w:pPr>
    </w:p>
    <w:p w:rsidR="00590418" w:rsidRDefault="00590418">
      <w:pPr>
        <w:rPr>
          <w:sz w:val="2"/>
          <w:szCs w:val="2"/>
        </w:rPr>
        <w:sectPr w:rsidR="00590418">
          <w:pgSz w:w="11900" w:h="16840"/>
          <w:pgMar w:top="934" w:right="732" w:bottom="1014" w:left="1583" w:header="0" w:footer="3" w:gutter="0"/>
          <w:cols w:space="720"/>
          <w:noEndnote/>
          <w:docGrid w:linePitch="360"/>
        </w:sectPr>
      </w:pPr>
    </w:p>
    <w:p w:rsidR="00590418" w:rsidRDefault="00E84FBF">
      <w:pPr>
        <w:spacing w:line="360" w:lineRule="exact"/>
      </w:pPr>
      <w:r>
        <w:rPr>
          <w:noProof/>
          <w:lang w:bidi="ar-SA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.05pt;margin-top:.1pt;width:306.5pt;height:140pt;z-index:251657728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" filled="f" stroked="f">
            <v:textbox style="mso-fit-shape-to-text:t" inset="0,0,0,0">
              <w:txbxContent>
                <w:p w:rsidR="00590418" w:rsidRDefault="009436FF">
                  <w:pPr>
                    <w:pStyle w:val="2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tabs>
                      <w:tab w:val="left" w:pos="2520"/>
                    </w:tabs>
                    <w:spacing w:before="0"/>
                  </w:pPr>
                  <w:r>
                    <w:rPr>
                      <w:rStyle w:val="2Exact"/>
                    </w:rPr>
                    <w:t>программы расположен по принципу усложнения и увеличения объема сведений. В программу включены следующие разделы:</w:t>
                  </w:r>
                  <w:r>
                    <w:rPr>
                      <w:rStyle w:val="2Exact"/>
                    </w:rPr>
                    <w:tab/>
                    <w:t>«Личная гигиена», «Одежда и</w:t>
                  </w:r>
                </w:p>
                <w:p w:rsidR="00590418" w:rsidRDefault="009436FF">
                  <w:pPr>
                    <w:pStyle w:val="2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before="0"/>
                    <w:jc w:val="left"/>
                  </w:pPr>
                  <w:r>
                    <w:rPr>
                      <w:rStyle w:val="2Exact"/>
                    </w:rPr>
                    <w:t>обувь», «Жилище», «Питание», «Семья», «Экономика домашнего хозяйства», «Культура поведения», «Транспорт», «Торговля», «Средства связи», «Медицинская помощь», «Учреждения и организации». Основными формами и методами обучения являются практические работы, экскурсии, сюжетно-ролевые игры, беседы.</w:t>
                  </w:r>
                </w:p>
                <w:p w:rsidR="00590418" w:rsidRDefault="009436FF">
                  <w:pPr>
                    <w:pStyle w:val="2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before="0"/>
                  </w:pPr>
                  <w:r>
                    <w:rPr>
                      <w:rStyle w:val="2Exact"/>
                    </w:rPr>
                    <w:t>На изучение данной дисциплины отводится 2 часа в неделю.</w:t>
                  </w:r>
                </w:p>
              </w:txbxContent>
            </v:textbox>
            <w10:wrap anchorx="margin"/>
          </v:shape>
        </w:pict>
      </w:r>
    </w:p>
    <w:p w:rsidR="00590418" w:rsidRDefault="00590418">
      <w:pPr>
        <w:spacing w:line="360" w:lineRule="exact"/>
      </w:pPr>
    </w:p>
    <w:p w:rsidR="00590418" w:rsidRDefault="00590418">
      <w:pPr>
        <w:spacing w:line="360" w:lineRule="exact"/>
      </w:pPr>
    </w:p>
    <w:p w:rsidR="00590418" w:rsidRDefault="00590418">
      <w:pPr>
        <w:spacing w:line="360" w:lineRule="exact"/>
      </w:pPr>
    </w:p>
    <w:p w:rsidR="00590418" w:rsidRDefault="00590418">
      <w:pPr>
        <w:spacing w:line="360" w:lineRule="exact"/>
      </w:pPr>
    </w:p>
    <w:p w:rsidR="00590418" w:rsidRDefault="00590418">
      <w:pPr>
        <w:spacing w:line="360" w:lineRule="exact"/>
      </w:pPr>
    </w:p>
    <w:p w:rsidR="00590418" w:rsidRDefault="00590418">
      <w:pPr>
        <w:spacing w:line="360" w:lineRule="exact"/>
      </w:pPr>
    </w:p>
    <w:p w:rsidR="00590418" w:rsidRDefault="00590418">
      <w:pPr>
        <w:spacing w:line="702" w:lineRule="exact"/>
      </w:pPr>
    </w:p>
    <w:p w:rsidR="00590418" w:rsidRDefault="00590418">
      <w:pPr>
        <w:rPr>
          <w:sz w:val="2"/>
          <w:szCs w:val="2"/>
        </w:rPr>
      </w:pPr>
    </w:p>
    <w:sectPr w:rsidR="00590418" w:rsidSect="00585FD2">
      <w:pgSz w:w="11900" w:h="16840"/>
      <w:pgMar w:top="1200" w:right="829" w:bottom="1200" w:left="494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849" w:rsidRDefault="004D2849">
      <w:r>
        <w:separator/>
      </w:r>
    </w:p>
  </w:endnote>
  <w:endnote w:type="continuationSeparator" w:id="0">
    <w:p w:rsidR="004D2849" w:rsidRDefault="004D2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849" w:rsidRDefault="004D2849"/>
  </w:footnote>
  <w:footnote w:type="continuationSeparator" w:id="0">
    <w:p w:rsidR="004D2849" w:rsidRDefault="004D284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53E1E"/>
    <w:multiLevelType w:val="multilevel"/>
    <w:tmpl w:val="9E9C3A8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334124"/>
    <w:multiLevelType w:val="multilevel"/>
    <w:tmpl w:val="9620B1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3C6BF3"/>
    <w:multiLevelType w:val="multilevel"/>
    <w:tmpl w:val="4BC8C4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600098"/>
    <w:multiLevelType w:val="multilevel"/>
    <w:tmpl w:val="06D0BC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4926C5"/>
    <w:multiLevelType w:val="multilevel"/>
    <w:tmpl w:val="3820B45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E5283B"/>
    <w:multiLevelType w:val="multilevel"/>
    <w:tmpl w:val="10D8A9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D436594"/>
    <w:multiLevelType w:val="multilevel"/>
    <w:tmpl w:val="3F88B1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D773F83"/>
    <w:multiLevelType w:val="multilevel"/>
    <w:tmpl w:val="93AA87C6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90418"/>
    <w:rsid w:val="00073718"/>
    <w:rsid w:val="001709FF"/>
    <w:rsid w:val="004D2849"/>
    <w:rsid w:val="00585FD2"/>
    <w:rsid w:val="00590418"/>
    <w:rsid w:val="00603CC8"/>
    <w:rsid w:val="006E222A"/>
    <w:rsid w:val="009436FF"/>
    <w:rsid w:val="00A51E20"/>
    <w:rsid w:val="00C322CC"/>
    <w:rsid w:val="00DD0051"/>
    <w:rsid w:val="00E84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5FD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85FD2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585F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585F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таблице_"/>
    <w:basedOn w:val="a0"/>
    <w:link w:val="a5"/>
    <w:rsid w:val="00585F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таблице"/>
    <w:basedOn w:val="a4"/>
    <w:rsid w:val="00585F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">
    <w:name w:val="Основной текст (2)"/>
    <w:basedOn w:val="2"/>
    <w:rsid w:val="00585F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585F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585F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"/>
    <w:basedOn w:val="2"/>
    <w:rsid w:val="00585F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Exact">
    <w:name w:val="Основной текст (2) Exact"/>
    <w:basedOn w:val="a0"/>
    <w:rsid w:val="00585F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rsid w:val="00585FD2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585FD2"/>
    <w:pPr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таблице"/>
    <w:basedOn w:val="a"/>
    <w:link w:val="a4"/>
    <w:rsid w:val="00585FD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585FD2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4313</Words>
  <Characters>24586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cp:lastModifiedBy>zav_NKS</cp:lastModifiedBy>
  <cp:revision>4</cp:revision>
  <dcterms:created xsi:type="dcterms:W3CDTF">2016-12-07T04:39:00Z</dcterms:created>
  <dcterms:modified xsi:type="dcterms:W3CDTF">2024-09-17T06:43:00Z</dcterms:modified>
</cp:coreProperties>
</file>